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4A" w:rsidRPr="0040251D" w:rsidRDefault="00E6464A" w:rsidP="00E6464A">
      <w:pPr>
        <w:jc w:val="center"/>
        <w:rPr>
          <w:b/>
          <w:bCs/>
          <w:sz w:val="28"/>
          <w:szCs w:val="28"/>
        </w:rPr>
      </w:pPr>
      <w:r w:rsidRPr="0040251D">
        <w:rPr>
          <w:b/>
          <w:bCs/>
          <w:sz w:val="28"/>
          <w:szCs w:val="28"/>
        </w:rPr>
        <w:t>План конспект занятия по футболу</w:t>
      </w:r>
    </w:p>
    <w:p w:rsidR="00E6464A" w:rsidRPr="0040251D" w:rsidRDefault="00E6464A" w:rsidP="00E64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(тренировочный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 1-го года</w:t>
      </w:r>
      <w:r w:rsidRPr="0040251D">
        <w:rPr>
          <w:b/>
          <w:bCs/>
          <w:sz w:val="28"/>
          <w:szCs w:val="28"/>
        </w:rPr>
        <w:t>)</w:t>
      </w:r>
    </w:p>
    <w:p w:rsidR="00E6464A" w:rsidRDefault="00E6464A" w:rsidP="00E6464A">
      <w:pPr>
        <w:jc w:val="center"/>
        <w:rPr>
          <w:color w:val="D6DDC8"/>
          <w:sz w:val="27"/>
          <w:szCs w:val="27"/>
          <w:shd w:val="clear" w:color="auto" w:fill="39390F"/>
        </w:rPr>
      </w:pPr>
      <w:r w:rsidRPr="0040251D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Pr="0040251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основ индивидуального технико-тактического мастерства юных футболистов»</w:t>
      </w:r>
    </w:p>
    <w:p w:rsidR="00E6464A" w:rsidRPr="00B342DC" w:rsidRDefault="00E6464A" w:rsidP="00E6464A">
      <w:pPr>
        <w:jc w:val="center"/>
        <w:rPr>
          <w:bCs/>
          <w:sz w:val="28"/>
          <w:szCs w:val="28"/>
        </w:rPr>
      </w:pPr>
      <w:r w:rsidRPr="00B342DC">
        <w:rPr>
          <w:bCs/>
          <w:sz w:val="28"/>
          <w:szCs w:val="28"/>
        </w:rPr>
        <w:t xml:space="preserve"> </w:t>
      </w:r>
    </w:p>
    <w:p w:rsidR="00E6464A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 xml:space="preserve">Форма занятия: </w:t>
      </w:r>
      <w:r>
        <w:rPr>
          <w:bCs/>
          <w:i/>
          <w:iCs/>
          <w:sz w:val="28"/>
          <w:szCs w:val="28"/>
        </w:rPr>
        <w:t>Учебно-тренировочная</w:t>
      </w:r>
      <w:r w:rsidRPr="00B342DC">
        <w:rPr>
          <w:bCs/>
          <w:i/>
          <w:iCs/>
          <w:sz w:val="28"/>
          <w:szCs w:val="28"/>
        </w:rPr>
        <w:t>.</w:t>
      </w:r>
    </w:p>
    <w:p w:rsidR="00E6464A" w:rsidRPr="00A221AC" w:rsidRDefault="00E6464A" w:rsidP="00E6464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Тренер</w:t>
      </w:r>
      <w:r>
        <w:rPr>
          <w:bCs/>
          <w:iCs/>
          <w:sz w:val="28"/>
          <w:szCs w:val="28"/>
        </w:rPr>
        <w:t xml:space="preserve">: </w:t>
      </w:r>
      <w:r w:rsidRPr="00A221AC">
        <w:rPr>
          <w:bCs/>
          <w:i/>
          <w:iCs/>
          <w:sz w:val="28"/>
          <w:szCs w:val="28"/>
        </w:rPr>
        <w:t>Чубаров Алексей Викторович</w:t>
      </w:r>
    </w:p>
    <w:p w:rsidR="00E6464A" w:rsidRPr="00B342DC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 xml:space="preserve">Цель: </w:t>
      </w:r>
      <w:r w:rsidRPr="00B342DC">
        <w:rPr>
          <w:bCs/>
          <w:i/>
          <w:iCs/>
          <w:sz w:val="28"/>
          <w:szCs w:val="28"/>
        </w:rPr>
        <w:t>Развитие двигательных качеств.</w:t>
      </w:r>
    </w:p>
    <w:p w:rsidR="00E6464A" w:rsidRPr="002420F2" w:rsidRDefault="00E6464A" w:rsidP="00E6464A">
      <w:pPr>
        <w:rPr>
          <w:sz w:val="28"/>
          <w:szCs w:val="28"/>
        </w:rPr>
      </w:pPr>
      <w:r w:rsidRPr="00B342DC">
        <w:rPr>
          <w:bCs/>
          <w:sz w:val="28"/>
          <w:szCs w:val="28"/>
        </w:rPr>
        <w:t xml:space="preserve">Задачи: </w:t>
      </w:r>
      <w:r w:rsidRPr="000B50D9">
        <w:rPr>
          <w:i/>
          <w:sz w:val="28"/>
          <w:szCs w:val="28"/>
        </w:rPr>
        <w:t>1. Воспитание общих и специальных скоростно-силовых качеств.</w:t>
      </w:r>
      <w:r w:rsidRPr="000B50D9">
        <w:rPr>
          <w:i/>
          <w:sz w:val="28"/>
          <w:szCs w:val="28"/>
        </w:rPr>
        <w:br/>
        <w:t xml:space="preserve">    </w:t>
      </w:r>
      <w:r>
        <w:rPr>
          <w:i/>
          <w:sz w:val="28"/>
          <w:szCs w:val="28"/>
        </w:rPr>
        <w:t xml:space="preserve">         </w:t>
      </w:r>
      <w:r w:rsidRPr="000B50D9">
        <w:rPr>
          <w:i/>
          <w:sz w:val="28"/>
          <w:szCs w:val="28"/>
        </w:rPr>
        <w:t>2. Обучение ударным действиям головой средней частью лба.</w:t>
      </w:r>
      <w:r w:rsidRPr="000B50D9">
        <w:rPr>
          <w:i/>
          <w:sz w:val="28"/>
          <w:szCs w:val="28"/>
        </w:rPr>
        <w:br/>
      </w:r>
      <w:r w:rsidRPr="002420F2">
        <w:rPr>
          <w:i/>
          <w:sz w:val="28"/>
          <w:szCs w:val="28"/>
        </w:rPr>
        <w:t>             3. Формирование индивидуальной технико-тактической подготовки</w:t>
      </w:r>
      <w:r w:rsidRPr="002420F2">
        <w:rPr>
          <w:sz w:val="28"/>
          <w:szCs w:val="28"/>
        </w:rPr>
        <w:t>.</w:t>
      </w:r>
    </w:p>
    <w:p w:rsidR="00E6464A" w:rsidRDefault="00E6464A" w:rsidP="00E646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4.</w:t>
      </w:r>
      <w:r w:rsidRPr="002420F2">
        <w:rPr>
          <w:sz w:val="28"/>
          <w:szCs w:val="28"/>
        </w:rPr>
        <w:t xml:space="preserve"> </w:t>
      </w:r>
      <w:proofErr w:type="gramStart"/>
      <w:r w:rsidRPr="002420F2">
        <w:rPr>
          <w:i/>
          <w:sz w:val="28"/>
          <w:szCs w:val="28"/>
        </w:rPr>
        <w:t>Формирование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метапредметных</w:t>
      </w:r>
      <w:proofErr w:type="spellEnd"/>
      <w:r>
        <w:rPr>
          <w:i/>
          <w:sz w:val="28"/>
          <w:szCs w:val="28"/>
        </w:rPr>
        <w:t xml:space="preserve"> результатов (умение общаться в </w:t>
      </w:r>
      <w:proofErr w:type="gramEnd"/>
    </w:p>
    <w:p w:rsidR="00E6464A" w:rsidRPr="002420F2" w:rsidRDefault="00E6464A" w:rsidP="00E646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>коллективе</w:t>
      </w:r>
      <w:proofErr w:type="gramEnd"/>
      <w:r>
        <w:rPr>
          <w:i/>
          <w:sz w:val="28"/>
          <w:szCs w:val="28"/>
        </w:rPr>
        <w:t>).</w:t>
      </w:r>
      <w:r w:rsidRPr="002420F2">
        <w:rPr>
          <w:i/>
          <w:sz w:val="28"/>
          <w:szCs w:val="28"/>
        </w:rPr>
        <w:t xml:space="preserve"> </w:t>
      </w:r>
    </w:p>
    <w:p w:rsidR="00E6464A" w:rsidRPr="00B342DC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 xml:space="preserve">Место проведения: </w:t>
      </w:r>
      <w:r w:rsidRPr="00423528">
        <w:rPr>
          <w:bCs/>
          <w:i/>
          <w:sz w:val="28"/>
          <w:szCs w:val="28"/>
        </w:rPr>
        <w:t>футбольное поле</w:t>
      </w:r>
      <w:r>
        <w:rPr>
          <w:bCs/>
          <w:i/>
          <w:iCs/>
          <w:sz w:val="28"/>
          <w:szCs w:val="28"/>
        </w:rPr>
        <w:t xml:space="preserve"> ФСЦ «Вязьма»</w:t>
      </w:r>
      <w:r w:rsidRPr="00B342DC">
        <w:rPr>
          <w:bCs/>
          <w:i/>
          <w:iCs/>
          <w:sz w:val="28"/>
          <w:szCs w:val="28"/>
        </w:rPr>
        <w:t xml:space="preserve"> </w:t>
      </w:r>
    </w:p>
    <w:p w:rsidR="00E6464A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 xml:space="preserve">Время проведения: </w:t>
      </w:r>
      <w:r>
        <w:rPr>
          <w:bCs/>
          <w:i/>
          <w:sz w:val="28"/>
          <w:szCs w:val="28"/>
        </w:rPr>
        <w:t>23 июня</w:t>
      </w:r>
      <w:r>
        <w:rPr>
          <w:bCs/>
          <w:i/>
          <w:iCs/>
          <w:sz w:val="28"/>
          <w:szCs w:val="28"/>
        </w:rPr>
        <w:t xml:space="preserve"> 2022</w:t>
      </w:r>
      <w:r>
        <w:rPr>
          <w:bCs/>
          <w:i/>
          <w:iCs/>
          <w:sz w:val="28"/>
          <w:szCs w:val="28"/>
        </w:rPr>
        <w:t xml:space="preserve"> </w:t>
      </w:r>
      <w:r w:rsidRPr="00B342DC">
        <w:rPr>
          <w:bCs/>
          <w:i/>
          <w:iCs/>
          <w:sz w:val="28"/>
          <w:szCs w:val="28"/>
        </w:rPr>
        <w:t>г</w:t>
      </w:r>
      <w:r>
        <w:rPr>
          <w:bCs/>
          <w:i/>
          <w:iCs/>
          <w:sz w:val="28"/>
          <w:szCs w:val="28"/>
        </w:rPr>
        <w:t>.</w:t>
      </w:r>
    </w:p>
    <w:p w:rsidR="00E6464A" w:rsidRDefault="00E6464A" w:rsidP="00E6464A">
      <w:pPr>
        <w:rPr>
          <w:sz w:val="28"/>
          <w:szCs w:val="28"/>
        </w:rPr>
      </w:pPr>
      <w:r w:rsidRPr="000B50D9">
        <w:rPr>
          <w:sz w:val="28"/>
          <w:szCs w:val="28"/>
        </w:rPr>
        <w:t>Продолжительность занятия:</w:t>
      </w:r>
      <w:r>
        <w:rPr>
          <w:sz w:val="21"/>
          <w:szCs w:val="21"/>
        </w:rPr>
        <w:t xml:space="preserve"> </w:t>
      </w:r>
      <w:r w:rsidRPr="000B50D9">
        <w:rPr>
          <w:i/>
          <w:sz w:val="28"/>
          <w:szCs w:val="28"/>
        </w:rPr>
        <w:t>90 мин</w:t>
      </w:r>
      <w:r w:rsidRPr="000B50D9">
        <w:rPr>
          <w:sz w:val="28"/>
          <w:szCs w:val="28"/>
        </w:rPr>
        <w:t>.</w:t>
      </w:r>
    </w:p>
    <w:p w:rsidR="00E6464A" w:rsidRPr="000B50D9" w:rsidRDefault="00E6464A" w:rsidP="00E6464A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Количество занимающихся: </w:t>
      </w:r>
      <w:r>
        <w:rPr>
          <w:i/>
          <w:sz w:val="28"/>
          <w:szCs w:val="28"/>
        </w:rPr>
        <w:t>14</w:t>
      </w:r>
      <w:r w:rsidRPr="00423528">
        <w:rPr>
          <w:i/>
          <w:sz w:val="28"/>
          <w:szCs w:val="28"/>
        </w:rPr>
        <w:t xml:space="preserve"> человек</w:t>
      </w:r>
    </w:p>
    <w:p w:rsidR="00E6464A" w:rsidRPr="00B342DC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>Методы организации тренировки</w:t>
      </w:r>
      <w:r w:rsidRPr="00B342DC">
        <w:rPr>
          <w:bCs/>
          <w:i/>
          <w:iCs/>
          <w:sz w:val="28"/>
          <w:szCs w:val="28"/>
        </w:rPr>
        <w:t xml:space="preserve">: групповой, </w:t>
      </w:r>
      <w:proofErr w:type="gramStart"/>
      <w:r w:rsidRPr="00B342DC">
        <w:rPr>
          <w:bCs/>
          <w:i/>
          <w:iCs/>
          <w:sz w:val="28"/>
          <w:szCs w:val="28"/>
        </w:rPr>
        <w:t>поточный</w:t>
      </w:r>
      <w:proofErr w:type="gramEnd"/>
      <w:r w:rsidRPr="00B342DC">
        <w:rPr>
          <w:bCs/>
          <w:i/>
          <w:iCs/>
          <w:sz w:val="28"/>
          <w:szCs w:val="28"/>
        </w:rPr>
        <w:t>.</w:t>
      </w:r>
    </w:p>
    <w:p w:rsidR="00E6464A" w:rsidRPr="00B342DC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>Методы обучения</w:t>
      </w:r>
      <w:r w:rsidRPr="00B342DC">
        <w:rPr>
          <w:bCs/>
          <w:i/>
          <w:iCs/>
          <w:sz w:val="28"/>
          <w:szCs w:val="28"/>
        </w:rPr>
        <w:t xml:space="preserve">: </w:t>
      </w:r>
      <w:proofErr w:type="gramStart"/>
      <w:r w:rsidRPr="00B342DC">
        <w:rPr>
          <w:bCs/>
          <w:i/>
          <w:iCs/>
          <w:sz w:val="28"/>
          <w:szCs w:val="28"/>
        </w:rPr>
        <w:t>словесный</w:t>
      </w:r>
      <w:proofErr w:type="gramEnd"/>
      <w:r w:rsidRPr="00B342DC">
        <w:rPr>
          <w:bCs/>
          <w:i/>
          <w:iCs/>
          <w:sz w:val="28"/>
          <w:szCs w:val="28"/>
        </w:rPr>
        <w:t>, наглядный, практический, игровой.</w:t>
      </w:r>
    </w:p>
    <w:p w:rsidR="00E6464A" w:rsidRDefault="00E6464A" w:rsidP="00E6464A">
      <w:pPr>
        <w:rPr>
          <w:bCs/>
          <w:i/>
          <w:iCs/>
          <w:sz w:val="28"/>
          <w:szCs w:val="28"/>
        </w:rPr>
      </w:pPr>
      <w:r w:rsidRPr="00B342DC">
        <w:rPr>
          <w:bCs/>
          <w:sz w:val="28"/>
          <w:szCs w:val="28"/>
        </w:rPr>
        <w:t>Инвентарь и оборудование;</w:t>
      </w:r>
      <w:r w:rsidRPr="00B342DC">
        <w:rPr>
          <w:bCs/>
          <w:i/>
          <w:iCs/>
          <w:sz w:val="28"/>
          <w:szCs w:val="28"/>
        </w:rPr>
        <w:t xml:space="preserve"> свисток, секундомер, фишки, футбольные мячи,  футбольные ворота, разноцветные накидки.</w:t>
      </w:r>
    </w:p>
    <w:p w:rsidR="00E6464A" w:rsidRDefault="00E6464A" w:rsidP="00E6464A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Применяемые техноло</w:t>
      </w:r>
      <w:r>
        <w:rPr>
          <w:bCs/>
          <w:iCs/>
          <w:sz w:val="28"/>
          <w:szCs w:val="28"/>
        </w:rPr>
        <w:t xml:space="preserve">гии: - </w:t>
      </w:r>
      <w:bookmarkStart w:id="0" w:name="_GoBack"/>
      <w:bookmarkEnd w:id="0"/>
      <w:proofErr w:type="spellStart"/>
      <w:r>
        <w:rPr>
          <w:bCs/>
          <w:i/>
          <w:iCs/>
          <w:sz w:val="28"/>
          <w:szCs w:val="28"/>
        </w:rPr>
        <w:t>здоровьесберегающие</w:t>
      </w:r>
      <w:proofErr w:type="spellEnd"/>
      <w:r>
        <w:rPr>
          <w:bCs/>
          <w:i/>
          <w:iCs/>
          <w:sz w:val="28"/>
          <w:szCs w:val="28"/>
        </w:rPr>
        <w:t xml:space="preserve"> технологии;</w:t>
      </w:r>
    </w:p>
    <w:p w:rsidR="00E6464A" w:rsidRPr="002420F2" w:rsidRDefault="00E6464A" w:rsidP="00E6464A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- личностно-ориентированные технологии.</w:t>
      </w:r>
    </w:p>
    <w:p w:rsidR="00E6464A" w:rsidRDefault="00E6464A" w:rsidP="00E6464A">
      <w:pPr>
        <w:rPr>
          <w:bCs/>
          <w:i/>
          <w:iCs/>
          <w:sz w:val="28"/>
          <w:szCs w:val="28"/>
        </w:rPr>
      </w:pPr>
    </w:p>
    <w:p w:rsidR="00E6464A" w:rsidRPr="00423528" w:rsidRDefault="00E6464A" w:rsidP="00E6464A">
      <w:pPr>
        <w:rPr>
          <w:bCs/>
          <w:i/>
          <w:iCs/>
          <w:sz w:val="28"/>
          <w:szCs w:val="28"/>
        </w:rPr>
      </w:pPr>
    </w:p>
    <w:tbl>
      <w:tblPr>
        <w:tblW w:w="8608" w:type="dxa"/>
        <w:jc w:val="center"/>
        <w:tblCellSpacing w:w="30" w:type="dxa"/>
        <w:tblInd w:w="8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8"/>
      </w:tblGrid>
      <w:tr w:rsidR="00E6464A" w:rsidTr="00627668">
        <w:trPr>
          <w:trHeight w:val="5496"/>
          <w:tblCellSpacing w:w="30" w:type="dxa"/>
          <w:jc w:val="center"/>
        </w:trPr>
        <w:tc>
          <w:tcPr>
            <w:tcW w:w="8488" w:type="dxa"/>
          </w:tcPr>
          <w:p w:rsidR="00E6464A" w:rsidRDefault="00E6464A" w:rsidP="0062766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353050" cy="3067050"/>
                  <wp:effectExtent l="0" t="0" r="0" b="0"/>
                  <wp:docPr id="4" name="Рисунок 4" descr="img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</w: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5419725" cy="8201025"/>
                  <wp:effectExtent l="0" t="0" r="9525" b="9525"/>
                  <wp:docPr id="3" name="Рисунок 3" descr="img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820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</w: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5572125" cy="8420100"/>
                  <wp:effectExtent l="0" t="0" r="9525" b="0"/>
                  <wp:docPr id="2" name="Рисунок 2" descr="img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842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</w: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5238750" cy="3486150"/>
                  <wp:effectExtent l="0" t="0" r="0" b="0"/>
                  <wp:docPr id="1" name="Рисунок 1" descr="img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64A" w:rsidRDefault="00E6464A" w:rsidP="00627668">
            <w:pPr>
              <w:rPr>
                <w:sz w:val="21"/>
                <w:szCs w:val="21"/>
              </w:rPr>
            </w:pPr>
          </w:p>
        </w:tc>
      </w:tr>
    </w:tbl>
    <w:p w:rsidR="00E6464A" w:rsidRDefault="00E6464A" w:rsidP="00E6464A"/>
    <w:p w:rsidR="00491D7D" w:rsidRDefault="00491D7D"/>
    <w:sectPr w:rsidR="0049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60"/>
    <w:rsid w:val="002E2260"/>
    <w:rsid w:val="00491D7D"/>
    <w:rsid w:val="00E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2</cp:revision>
  <dcterms:created xsi:type="dcterms:W3CDTF">2023-09-28T09:28:00Z</dcterms:created>
  <dcterms:modified xsi:type="dcterms:W3CDTF">2023-09-28T09:33:00Z</dcterms:modified>
</cp:coreProperties>
</file>